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CC2" w:rsidRDefault="00801CC2" w:rsidP="00801CC2">
      <w:pPr>
        <w:tabs>
          <w:tab w:val="left" w:pos="1260"/>
        </w:tabs>
        <w:spacing w:line="560" w:lineRule="exact"/>
        <w:ind w:rightChars="-241" w:right="-506"/>
        <w:rPr>
          <w:rFonts w:ascii="Times New Roman" w:eastAsia="黑体" w:hAnsi="黑体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t>附件</w:t>
      </w:r>
      <w:r>
        <w:rPr>
          <w:rFonts w:ascii="Times New Roman" w:eastAsia="黑体" w:hAnsi="黑体" w:hint="eastAsia"/>
          <w:sz w:val="32"/>
          <w:szCs w:val="32"/>
        </w:rPr>
        <w:t>2</w:t>
      </w:r>
    </w:p>
    <w:p w:rsidR="00801CC2" w:rsidRDefault="00801CC2" w:rsidP="00801CC2">
      <w:pPr>
        <w:spacing w:line="600" w:lineRule="exact"/>
        <w:jc w:val="center"/>
        <w:rPr>
          <w:rFonts w:ascii="Times New Roman" w:eastAsia="方正小标宋_GBK" w:hAnsi="方正小标宋_GBK"/>
          <w:kern w:val="0"/>
          <w:sz w:val="44"/>
          <w:szCs w:val="44"/>
        </w:rPr>
      </w:pPr>
      <w:bookmarkStart w:id="0" w:name="_GoBack"/>
      <w:r>
        <w:rPr>
          <w:rFonts w:ascii="Times New Roman" w:eastAsia="方正小标宋_GBK" w:hAnsi="方正小标宋_GBK" w:hint="eastAsia"/>
          <w:kern w:val="0"/>
          <w:sz w:val="44"/>
          <w:szCs w:val="44"/>
        </w:rPr>
        <w:t>职业生涯规划</w:t>
      </w:r>
      <w:proofErr w:type="gramStart"/>
      <w:r>
        <w:rPr>
          <w:rFonts w:ascii="Times New Roman" w:eastAsia="方正小标宋_GBK" w:hAnsi="方正小标宋_GBK" w:hint="eastAsia"/>
          <w:kern w:val="0"/>
          <w:sz w:val="44"/>
          <w:szCs w:val="44"/>
        </w:rPr>
        <w:t>书建议</w:t>
      </w:r>
      <w:proofErr w:type="gramEnd"/>
      <w:r>
        <w:rPr>
          <w:rFonts w:ascii="Times New Roman" w:eastAsia="方正小标宋_GBK" w:hAnsi="方正小标宋_GBK" w:hint="eastAsia"/>
          <w:kern w:val="0"/>
          <w:sz w:val="44"/>
          <w:szCs w:val="44"/>
        </w:rPr>
        <w:t>大纲</w:t>
      </w:r>
      <w:bookmarkEnd w:id="0"/>
    </w:p>
    <w:p w:rsidR="00801CC2" w:rsidRDefault="00801CC2" w:rsidP="00801CC2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引言</w:t>
      </w:r>
    </w:p>
    <w:p w:rsidR="00801CC2" w:rsidRDefault="00801CC2" w:rsidP="00801CC2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一、自我认知</w:t>
      </w:r>
    </w:p>
    <w:p w:rsidR="00801CC2" w:rsidRDefault="00801CC2" w:rsidP="00801CC2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（一） 成长小事大盘点</w:t>
      </w:r>
    </w:p>
    <w:p w:rsidR="00801CC2" w:rsidRDefault="00801CC2" w:rsidP="00801CC2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（二）众人眼中的我</w:t>
      </w:r>
    </w:p>
    <w:p w:rsidR="00801CC2" w:rsidRDefault="00801CC2" w:rsidP="00801CC2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（三）现状测评</w:t>
      </w:r>
    </w:p>
    <w:p w:rsidR="00801CC2" w:rsidRDefault="00801CC2" w:rsidP="00801CC2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1. 霍兰德职业兴趣测试</w:t>
      </w:r>
    </w:p>
    <w:p w:rsidR="00801CC2" w:rsidRDefault="00801CC2" w:rsidP="00801CC2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2. MBTI职业性格测试</w:t>
      </w:r>
    </w:p>
    <w:p w:rsidR="00801CC2" w:rsidRDefault="00801CC2" w:rsidP="00801CC2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3. 职业价值观</w:t>
      </w:r>
    </w:p>
    <w:p w:rsidR="00801CC2" w:rsidRDefault="00801CC2" w:rsidP="00801CC2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（四）自我认知小结</w:t>
      </w:r>
    </w:p>
    <w:p w:rsidR="00801CC2" w:rsidRDefault="00801CC2" w:rsidP="00801CC2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二、职业认知</w:t>
      </w:r>
    </w:p>
    <w:p w:rsidR="00801CC2" w:rsidRDefault="00801CC2" w:rsidP="00801CC2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（一） 外部环境分析</w:t>
      </w:r>
    </w:p>
    <w:p w:rsidR="00801CC2" w:rsidRDefault="00801CC2" w:rsidP="00801CC2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1. 社会环境分析</w:t>
      </w:r>
    </w:p>
    <w:p w:rsidR="00801CC2" w:rsidRDefault="00801CC2" w:rsidP="00801CC2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2. 家庭环境分析</w:t>
      </w:r>
    </w:p>
    <w:p w:rsidR="00801CC2" w:rsidRDefault="00801CC2" w:rsidP="00801CC2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3. 学校环境分析</w:t>
      </w:r>
    </w:p>
    <w:p w:rsidR="00801CC2" w:rsidRDefault="00801CC2" w:rsidP="00801CC2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（二） 目标职业分析</w:t>
      </w:r>
    </w:p>
    <w:p w:rsidR="00801CC2" w:rsidRDefault="00801CC2" w:rsidP="00801CC2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1. xxx（目标职业）基本情况</w:t>
      </w:r>
    </w:p>
    <w:p w:rsidR="00801CC2" w:rsidRDefault="00801CC2" w:rsidP="00801CC2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2. xxx（目标职业）考试要求或申报条件</w:t>
      </w:r>
    </w:p>
    <w:p w:rsidR="00801CC2" w:rsidRDefault="00801CC2" w:rsidP="00801CC2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3. 目标职业要求</w:t>
      </w:r>
    </w:p>
    <w:p w:rsidR="00801CC2" w:rsidRDefault="00801CC2" w:rsidP="00801CC2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（三）职业认知小结</w:t>
      </w:r>
    </w:p>
    <w:p w:rsidR="00801CC2" w:rsidRDefault="00801CC2" w:rsidP="00801CC2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三、职业目标定位</w:t>
      </w:r>
    </w:p>
    <w:p w:rsidR="00801CC2" w:rsidRDefault="00801CC2" w:rsidP="00801CC2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lastRenderedPageBreak/>
        <w:t>（一） 自身SWOT分析</w:t>
      </w:r>
    </w:p>
    <w:p w:rsidR="00801CC2" w:rsidRDefault="00801CC2" w:rsidP="00801CC2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1.优势因素（S）</w:t>
      </w:r>
    </w:p>
    <w:p w:rsidR="00801CC2" w:rsidRDefault="00801CC2" w:rsidP="00801CC2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2.弱势因素（W）</w:t>
      </w:r>
    </w:p>
    <w:p w:rsidR="00801CC2" w:rsidRDefault="00801CC2" w:rsidP="00801CC2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3.机会因素（O）</w:t>
      </w:r>
    </w:p>
    <w:p w:rsidR="00801CC2" w:rsidRDefault="00801CC2" w:rsidP="00801CC2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4.挑战因素（T）</w:t>
      </w:r>
    </w:p>
    <w:p w:rsidR="00801CC2" w:rsidRDefault="00801CC2" w:rsidP="00801CC2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（二）职业目标定位</w:t>
      </w:r>
    </w:p>
    <w:p w:rsidR="00801CC2" w:rsidRDefault="00801CC2" w:rsidP="00801CC2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四、职业生涯目标</w:t>
      </w:r>
    </w:p>
    <w:p w:rsidR="00801CC2" w:rsidRDefault="00801CC2" w:rsidP="00801CC2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（一）目标职业与自身</w:t>
      </w:r>
    </w:p>
    <w:p w:rsidR="00801CC2" w:rsidRDefault="00801CC2" w:rsidP="00801CC2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（二）短期计划（时间规划如：2021—2023硕士毕业）</w:t>
      </w:r>
    </w:p>
    <w:p w:rsidR="00801CC2" w:rsidRDefault="00801CC2" w:rsidP="00801CC2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（三）中期计划（2023—2026年）</w:t>
      </w:r>
    </w:p>
    <w:p w:rsidR="00801CC2" w:rsidRDefault="00801CC2" w:rsidP="00801CC2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（四）长期计划（2026-未来）</w:t>
      </w:r>
    </w:p>
    <w:p w:rsidR="00801CC2" w:rsidRDefault="00801CC2" w:rsidP="00801CC2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五、职业规划设计</w:t>
      </w:r>
    </w:p>
    <w:p w:rsidR="00801CC2" w:rsidRDefault="00801CC2" w:rsidP="00801CC2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（一）职业目标与达成路径</w:t>
      </w:r>
    </w:p>
    <w:p w:rsidR="00801CC2" w:rsidRDefault="00801CC2" w:rsidP="00801CC2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（二）行动计划</w:t>
      </w:r>
    </w:p>
    <w:p w:rsidR="00801CC2" w:rsidRDefault="00801CC2" w:rsidP="00801CC2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1.学习科研</w:t>
      </w:r>
    </w:p>
    <w:p w:rsidR="00801CC2" w:rsidRDefault="00801CC2" w:rsidP="00801CC2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2.事务工作</w:t>
      </w:r>
    </w:p>
    <w:p w:rsidR="00801CC2" w:rsidRDefault="00801CC2" w:rsidP="00801CC2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3.个人修养</w:t>
      </w:r>
    </w:p>
    <w:p w:rsidR="00801CC2" w:rsidRDefault="00801CC2" w:rsidP="00801CC2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（三）动态分析调整</w:t>
      </w:r>
    </w:p>
    <w:p w:rsidR="00801CC2" w:rsidRDefault="00801CC2" w:rsidP="00801CC2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1.分析调整时间</w:t>
      </w:r>
    </w:p>
    <w:p w:rsidR="00801CC2" w:rsidRDefault="00801CC2" w:rsidP="00801CC2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2.分析调整内容</w:t>
      </w:r>
    </w:p>
    <w:p w:rsidR="00801CC2" w:rsidRDefault="00801CC2" w:rsidP="00801CC2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（四）备选方案</w:t>
      </w:r>
    </w:p>
    <w:p w:rsidR="00864EBF" w:rsidRPr="00801CC2" w:rsidRDefault="00801CC2" w:rsidP="00801CC2">
      <w:pPr>
        <w:spacing w:line="240" w:lineRule="atLeast"/>
        <w:rPr>
          <w:rFonts w:ascii="方正仿宋_GB18030" w:eastAsia="方正仿宋_GB18030" w:hAnsi="方正仿宋_GB18030" w:cs="方正仿宋_GB18030" w:hint="eastAsia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结束语</w:t>
      </w:r>
    </w:p>
    <w:sectPr w:rsidR="00864EBF" w:rsidRPr="00801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方正仿宋_GB18030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CC2"/>
    <w:rsid w:val="00801CC2"/>
    <w:rsid w:val="0086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C73AF"/>
  <w15:chartTrackingRefBased/>
  <w15:docId w15:val="{B31D9107-E9FC-438D-A1F3-BC501F57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1CC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Zhao</dc:creator>
  <cp:keywords/>
  <dc:description/>
  <cp:lastModifiedBy>De Zhao</cp:lastModifiedBy>
  <cp:revision>1</cp:revision>
  <dcterms:created xsi:type="dcterms:W3CDTF">2022-04-24T03:27:00Z</dcterms:created>
  <dcterms:modified xsi:type="dcterms:W3CDTF">2022-04-24T03:27:00Z</dcterms:modified>
</cp:coreProperties>
</file>